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0B23" w14:textId="4090C66C" w:rsidR="007D482E" w:rsidRDefault="007D482E" w:rsidP="007D482E">
      <w:pPr>
        <w:tabs>
          <w:tab w:val="num" w:pos="720"/>
        </w:tabs>
        <w:rPr>
          <w:rFonts w:ascii="Harlow Solid Italic" w:hAnsi="Harlow Solid Italic"/>
          <w:i/>
          <w:noProof/>
          <w:sz w:val="28"/>
          <w:szCs w:val="28"/>
          <w:lang w:eastAsia="nl-NL"/>
        </w:rPr>
      </w:pPr>
      <w:r w:rsidRPr="00D13C63">
        <w:rPr>
          <w:rFonts w:ascii="Harlow Solid Italic" w:hAnsi="Harlow Solid Italic"/>
          <w:i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1AE07286" wp14:editId="094988E8">
            <wp:simplePos x="0" y="0"/>
            <wp:positionH relativeFrom="margin">
              <wp:posOffset>1976755</wp:posOffset>
            </wp:positionH>
            <wp:positionV relativeFrom="margin">
              <wp:align>top</wp:align>
            </wp:positionV>
            <wp:extent cx="1476375" cy="1562100"/>
            <wp:effectExtent l="0" t="0" r="9525" b="0"/>
            <wp:wrapSquare wrapText="bothSides"/>
            <wp:docPr id="1" name="Afbeelding 1" descr="C:\Users\Henri\AppData\Local\Microsoft\Windows\INetCacheContent.Word\Vredenburg_illustrat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\AppData\Local\Microsoft\Windows\INetCacheContent.Word\Vredenburg_illustrati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E36A1" w14:textId="7A58ED33" w:rsidR="007D482E" w:rsidRDefault="007D482E" w:rsidP="007D482E">
      <w:pPr>
        <w:tabs>
          <w:tab w:val="num" w:pos="720"/>
        </w:tabs>
        <w:rPr>
          <w:b/>
          <w:bCs/>
          <w:sz w:val="32"/>
          <w:szCs w:val="32"/>
        </w:rPr>
      </w:pPr>
      <w:r>
        <w:rPr>
          <w:rFonts w:ascii="Harlow Solid Italic" w:hAnsi="Harlow Solid Italic"/>
          <w:i/>
          <w:noProof/>
          <w:sz w:val="28"/>
          <w:szCs w:val="28"/>
          <w:lang w:eastAsia="nl-NL"/>
        </w:rPr>
        <w:tab/>
      </w:r>
      <w:r>
        <w:rPr>
          <w:rFonts w:ascii="Harlow Solid Italic" w:hAnsi="Harlow Solid Italic"/>
          <w:i/>
          <w:noProof/>
          <w:sz w:val="28"/>
          <w:szCs w:val="28"/>
          <w:lang w:eastAsia="nl-NL"/>
        </w:rPr>
        <w:tab/>
      </w:r>
      <w:r>
        <w:rPr>
          <w:rFonts w:ascii="Harlow Solid Italic" w:hAnsi="Harlow Solid Italic"/>
          <w:i/>
          <w:noProof/>
          <w:sz w:val="28"/>
          <w:szCs w:val="28"/>
          <w:lang w:eastAsia="nl-NL"/>
        </w:rPr>
        <w:tab/>
      </w:r>
      <w:r>
        <w:rPr>
          <w:rFonts w:ascii="Harlow Solid Italic" w:hAnsi="Harlow Solid Italic"/>
          <w:i/>
          <w:noProof/>
          <w:sz w:val="28"/>
          <w:szCs w:val="28"/>
          <w:lang w:eastAsia="nl-NL"/>
        </w:rPr>
        <w:tab/>
      </w:r>
      <w:r>
        <w:rPr>
          <w:rFonts w:ascii="Harlow Solid Italic" w:hAnsi="Harlow Solid Italic"/>
          <w:i/>
          <w:noProof/>
          <w:sz w:val="28"/>
          <w:szCs w:val="28"/>
          <w:lang w:eastAsia="nl-NL"/>
        </w:rPr>
        <w:tab/>
      </w:r>
      <w:r>
        <w:rPr>
          <w:b/>
          <w:bCs/>
          <w:sz w:val="32"/>
          <w:szCs w:val="32"/>
        </w:rPr>
        <w:t xml:space="preserve">                        </w:t>
      </w:r>
    </w:p>
    <w:p w14:paraId="52BE7D37" w14:textId="77777777" w:rsidR="007D482E" w:rsidRDefault="007D482E" w:rsidP="0038379E">
      <w:pPr>
        <w:tabs>
          <w:tab w:val="num" w:pos="720"/>
        </w:tabs>
        <w:ind w:left="720" w:hanging="360"/>
        <w:rPr>
          <w:b/>
          <w:bCs/>
          <w:sz w:val="32"/>
          <w:szCs w:val="32"/>
        </w:rPr>
      </w:pPr>
    </w:p>
    <w:p w14:paraId="738B5942" w14:textId="77777777" w:rsidR="007D482E" w:rsidRDefault="007D482E" w:rsidP="0038379E">
      <w:pPr>
        <w:tabs>
          <w:tab w:val="num" w:pos="720"/>
        </w:tabs>
        <w:ind w:left="720" w:hanging="360"/>
        <w:rPr>
          <w:b/>
          <w:bCs/>
          <w:sz w:val="32"/>
          <w:szCs w:val="32"/>
        </w:rPr>
      </w:pPr>
    </w:p>
    <w:p w14:paraId="6E9E2B08" w14:textId="77777777" w:rsidR="007D482E" w:rsidRDefault="007D482E" w:rsidP="0038379E">
      <w:pPr>
        <w:tabs>
          <w:tab w:val="num" w:pos="720"/>
        </w:tabs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6C12CB46" w14:textId="44E5CF30" w:rsidR="007D482E" w:rsidRPr="007D482E" w:rsidRDefault="007D482E" w:rsidP="0038379E">
      <w:pPr>
        <w:tabs>
          <w:tab w:val="num" w:pos="720"/>
        </w:tabs>
        <w:ind w:left="720" w:hanging="360"/>
        <w:rPr>
          <w:b/>
          <w:bCs/>
          <w:sz w:val="32"/>
          <w:szCs w:val="32"/>
        </w:rPr>
      </w:pPr>
      <w:r w:rsidRPr="007D482E">
        <w:rPr>
          <w:b/>
          <w:bCs/>
          <w:sz w:val="32"/>
          <w:szCs w:val="32"/>
        </w:rPr>
        <w:t>Agenda Bewonersavond 07-02-2023</w:t>
      </w:r>
    </w:p>
    <w:p w14:paraId="30F3137E" w14:textId="280D2794" w:rsidR="0038379E" w:rsidRPr="007D482E" w:rsidRDefault="0038379E" w:rsidP="007D482E">
      <w:pPr>
        <w:numPr>
          <w:ilvl w:val="0"/>
          <w:numId w:val="1"/>
        </w:numPr>
        <w:rPr>
          <w:sz w:val="32"/>
          <w:szCs w:val="32"/>
        </w:rPr>
      </w:pPr>
      <w:r w:rsidRPr="007D482E">
        <w:rPr>
          <w:b/>
          <w:bCs/>
          <w:sz w:val="32"/>
          <w:szCs w:val="32"/>
        </w:rPr>
        <w:t>Opening</w:t>
      </w:r>
    </w:p>
    <w:p w14:paraId="783F8C48" w14:textId="77777777" w:rsidR="0038379E" w:rsidRPr="007D482E" w:rsidRDefault="0038379E" w:rsidP="0038379E">
      <w:pPr>
        <w:numPr>
          <w:ilvl w:val="0"/>
          <w:numId w:val="1"/>
        </w:numPr>
        <w:rPr>
          <w:sz w:val="32"/>
          <w:szCs w:val="32"/>
        </w:rPr>
      </w:pPr>
      <w:r w:rsidRPr="007D482E">
        <w:rPr>
          <w:b/>
          <w:bCs/>
          <w:sz w:val="32"/>
          <w:szCs w:val="32"/>
        </w:rPr>
        <w:t xml:space="preserve">Kunstroute Focus </w:t>
      </w:r>
      <w:r w:rsidRPr="007D482E">
        <w:rPr>
          <w:b/>
          <w:bCs/>
          <w:sz w:val="32"/>
          <w:szCs w:val="32"/>
          <w:lang w:val="en-US"/>
        </w:rPr>
        <w:t>á</w:t>
      </w:r>
      <w:r w:rsidRPr="007D482E">
        <w:rPr>
          <w:b/>
          <w:bCs/>
          <w:sz w:val="32"/>
          <w:szCs w:val="32"/>
        </w:rPr>
        <w:t xml:space="preserve"> Locus</w:t>
      </w:r>
    </w:p>
    <w:p w14:paraId="38F5993F" w14:textId="77777777" w:rsidR="0038379E" w:rsidRPr="007D482E" w:rsidRDefault="0038379E" w:rsidP="0038379E">
      <w:pPr>
        <w:numPr>
          <w:ilvl w:val="0"/>
          <w:numId w:val="1"/>
        </w:numPr>
        <w:rPr>
          <w:sz w:val="32"/>
          <w:szCs w:val="32"/>
        </w:rPr>
      </w:pPr>
      <w:r w:rsidRPr="007D482E">
        <w:rPr>
          <w:b/>
          <w:bCs/>
          <w:sz w:val="32"/>
          <w:szCs w:val="32"/>
        </w:rPr>
        <w:t>Nieuwbouw scholen</w:t>
      </w:r>
    </w:p>
    <w:p w14:paraId="4104DFBA" w14:textId="77777777" w:rsidR="0038379E" w:rsidRPr="007D482E" w:rsidRDefault="0038379E" w:rsidP="0038379E">
      <w:pPr>
        <w:numPr>
          <w:ilvl w:val="0"/>
          <w:numId w:val="1"/>
        </w:numPr>
        <w:rPr>
          <w:sz w:val="32"/>
          <w:szCs w:val="32"/>
        </w:rPr>
      </w:pPr>
      <w:r w:rsidRPr="007D482E">
        <w:rPr>
          <w:b/>
          <w:bCs/>
          <w:sz w:val="32"/>
          <w:szCs w:val="32"/>
        </w:rPr>
        <w:t xml:space="preserve">Onderhoud Groningensingel en parkeerproblematiek </w:t>
      </w:r>
    </w:p>
    <w:p w14:paraId="7307B43D" w14:textId="77777777" w:rsidR="0038379E" w:rsidRPr="007D482E" w:rsidRDefault="0038379E" w:rsidP="0038379E">
      <w:pPr>
        <w:numPr>
          <w:ilvl w:val="0"/>
          <w:numId w:val="1"/>
        </w:numPr>
        <w:rPr>
          <w:sz w:val="32"/>
          <w:szCs w:val="32"/>
        </w:rPr>
      </w:pPr>
      <w:r w:rsidRPr="007D482E">
        <w:rPr>
          <w:b/>
          <w:bCs/>
          <w:sz w:val="32"/>
          <w:szCs w:val="32"/>
        </w:rPr>
        <w:t>Wijkactieplan</w:t>
      </w:r>
    </w:p>
    <w:p w14:paraId="099A87EB" w14:textId="77777777" w:rsidR="0038379E" w:rsidRPr="007D482E" w:rsidRDefault="0038379E" w:rsidP="0038379E">
      <w:pPr>
        <w:rPr>
          <w:sz w:val="32"/>
          <w:szCs w:val="32"/>
        </w:rPr>
      </w:pPr>
      <w:r w:rsidRPr="007D482E">
        <w:rPr>
          <w:sz w:val="32"/>
          <w:szCs w:val="32"/>
        </w:rPr>
        <w:t xml:space="preserve">                                      </w:t>
      </w:r>
      <w:r w:rsidRPr="007D482E">
        <w:rPr>
          <w:b/>
          <w:bCs/>
          <w:sz w:val="32"/>
          <w:szCs w:val="32"/>
        </w:rPr>
        <w:t>PAUZE</w:t>
      </w:r>
    </w:p>
    <w:p w14:paraId="085CEA50" w14:textId="77777777" w:rsidR="0038379E" w:rsidRPr="007D482E" w:rsidRDefault="0038379E" w:rsidP="0038379E">
      <w:pPr>
        <w:numPr>
          <w:ilvl w:val="0"/>
          <w:numId w:val="2"/>
        </w:numPr>
        <w:rPr>
          <w:sz w:val="32"/>
          <w:szCs w:val="32"/>
        </w:rPr>
      </w:pPr>
      <w:r w:rsidRPr="007D482E">
        <w:rPr>
          <w:b/>
          <w:bCs/>
          <w:sz w:val="32"/>
          <w:szCs w:val="32"/>
        </w:rPr>
        <w:t xml:space="preserve">Presentatie </w:t>
      </w:r>
      <w:proofErr w:type="spellStart"/>
      <w:r w:rsidRPr="007D482E">
        <w:rPr>
          <w:b/>
          <w:bCs/>
          <w:sz w:val="32"/>
          <w:szCs w:val="32"/>
        </w:rPr>
        <w:t>Holthuijzen</w:t>
      </w:r>
      <w:proofErr w:type="spellEnd"/>
      <w:r w:rsidRPr="007D482E">
        <w:rPr>
          <w:b/>
          <w:bCs/>
          <w:sz w:val="32"/>
          <w:szCs w:val="32"/>
        </w:rPr>
        <w:t xml:space="preserve"> door Gerard </w:t>
      </w:r>
      <w:proofErr w:type="spellStart"/>
      <w:r w:rsidRPr="007D482E">
        <w:rPr>
          <w:b/>
          <w:bCs/>
          <w:sz w:val="32"/>
          <w:szCs w:val="32"/>
        </w:rPr>
        <w:t>Schoutsen</w:t>
      </w:r>
      <w:proofErr w:type="spellEnd"/>
    </w:p>
    <w:p w14:paraId="6F95AB6B" w14:textId="77777777" w:rsidR="0038379E" w:rsidRPr="007D482E" w:rsidRDefault="0038379E" w:rsidP="0038379E">
      <w:pPr>
        <w:numPr>
          <w:ilvl w:val="0"/>
          <w:numId w:val="2"/>
        </w:numPr>
        <w:rPr>
          <w:sz w:val="32"/>
          <w:szCs w:val="32"/>
        </w:rPr>
      </w:pPr>
      <w:r w:rsidRPr="007D482E">
        <w:rPr>
          <w:b/>
          <w:bCs/>
          <w:sz w:val="32"/>
          <w:szCs w:val="32"/>
        </w:rPr>
        <w:t xml:space="preserve">Ontwikkeling bestuur SBV ; Uitleg over het bewonersoverleg in Vredenburg. </w:t>
      </w:r>
    </w:p>
    <w:p w14:paraId="5BDE1617" w14:textId="59B39984" w:rsidR="0038379E" w:rsidRPr="007D482E" w:rsidRDefault="0038379E" w:rsidP="007D482E">
      <w:pPr>
        <w:ind w:left="708"/>
        <w:rPr>
          <w:sz w:val="32"/>
          <w:szCs w:val="32"/>
        </w:rPr>
      </w:pPr>
      <w:r w:rsidRPr="007D482E">
        <w:rPr>
          <w:b/>
          <w:bCs/>
          <w:sz w:val="32"/>
          <w:szCs w:val="32"/>
        </w:rPr>
        <w:t>Het bestuur vraagt aan het bewonersoverleg mandaat om de wijk te vertegenwoordigen.</w:t>
      </w:r>
    </w:p>
    <w:p w14:paraId="720251AF" w14:textId="77777777" w:rsidR="0038379E" w:rsidRPr="007D482E" w:rsidRDefault="0038379E" w:rsidP="0038379E">
      <w:pPr>
        <w:numPr>
          <w:ilvl w:val="0"/>
          <w:numId w:val="3"/>
        </w:numPr>
        <w:rPr>
          <w:sz w:val="32"/>
          <w:szCs w:val="32"/>
        </w:rPr>
      </w:pPr>
      <w:r w:rsidRPr="007D482E">
        <w:rPr>
          <w:b/>
          <w:bCs/>
          <w:sz w:val="32"/>
          <w:szCs w:val="32"/>
        </w:rPr>
        <w:t>Financiële zaken ; Begroting. Het bestuur vraagt aan het bewonersoverleg goedkeuring om de begroting uit te voeren. Wat betreft de kleinere budgetaanvragen vraagt het bestuur mandaat om deze conform de criteria te beoordelen.</w:t>
      </w:r>
    </w:p>
    <w:p w14:paraId="5E04A4E7" w14:textId="77777777" w:rsidR="0038379E" w:rsidRPr="007D482E" w:rsidRDefault="0038379E" w:rsidP="0038379E">
      <w:pPr>
        <w:numPr>
          <w:ilvl w:val="0"/>
          <w:numId w:val="3"/>
        </w:numPr>
        <w:rPr>
          <w:sz w:val="32"/>
          <w:szCs w:val="32"/>
        </w:rPr>
      </w:pPr>
      <w:r w:rsidRPr="007D482E">
        <w:rPr>
          <w:b/>
          <w:bCs/>
          <w:sz w:val="32"/>
          <w:szCs w:val="32"/>
        </w:rPr>
        <w:t xml:space="preserve">Financieel Jaarverslag – het bestuur vraagt aan het bewonersoverleg om goedkeuring van het gevoerde financieel beleid. </w:t>
      </w:r>
    </w:p>
    <w:p w14:paraId="73371558" w14:textId="77777777" w:rsidR="0038379E" w:rsidRPr="007D482E" w:rsidRDefault="0038379E" w:rsidP="0038379E">
      <w:pPr>
        <w:numPr>
          <w:ilvl w:val="0"/>
          <w:numId w:val="3"/>
        </w:numPr>
        <w:rPr>
          <w:sz w:val="32"/>
          <w:szCs w:val="32"/>
        </w:rPr>
      </w:pPr>
      <w:r w:rsidRPr="007D482E">
        <w:rPr>
          <w:b/>
          <w:bCs/>
          <w:sz w:val="32"/>
          <w:szCs w:val="32"/>
        </w:rPr>
        <w:t>Vragen uit de wijk</w:t>
      </w:r>
    </w:p>
    <w:p w14:paraId="440B4815" w14:textId="6515D903" w:rsidR="007231FF" w:rsidRDefault="0038379E">
      <w:r w:rsidRPr="0038379E">
        <w:t xml:space="preserve">       </w:t>
      </w:r>
      <w:r w:rsidRPr="0038379E">
        <w:rPr>
          <w:b/>
          <w:bCs/>
        </w:rPr>
        <w:t xml:space="preserve">         </w:t>
      </w:r>
    </w:p>
    <w:sectPr w:rsidR="0072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019"/>
    <w:multiLevelType w:val="hybridMultilevel"/>
    <w:tmpl w:val="8020DC6E"/>
    <w:lvl w:ilvl="0" w:tplc="E3B4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6E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6D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0D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CD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AE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A8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7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65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2C743F"/>
    <w:multiLevelType w:val="hybridMultilevel"/>
    <w:tmpl w:val="BE8ECFEC"/>
    <w:lvl w:ilvl="0" w:tplc="183AC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A6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C7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6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82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2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2E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6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4C7319"/>
    <w:multiLevelType w:val="hybridMultilevel"/>
    <w:tmpl w:val="D018A54E"/>
    <w:lvl w:ilvl="0" w:tplc="1F14A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0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C0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29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86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E6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4C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00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81764739">
    <w:abstractNumId w:val="1"/>
  </w:num>
  <w:num w:numId="2" w16cid:durableId="205024649">
    <w:abstractNumId w:val="2"/>
  </w:num>
  <w:num w:numId="3" w16cid:durableId="189866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E"/>
    <w:rsid w:val="0038379E"/>
    <w:rsid w:val="007231FF"/>
    <w:rsid w:val="007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7CFA"/>
  <w15:chartTrackingRefBased/>
  <w15:docId w15:val="{E8084219-1FE9-457C-86B5-DB2DEC5E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5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4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Roelofs</dc:creator>
  <cp:keywords/>
  <dc:description/>
  <cp:lastModifiedBy>Henri van Klaveren</cp:lastModifiedBy>
  <cp:revision>2</cp:revision>
  <dcterms:created xsi:type="dcterms:W3CDTF">2023-01-31T11:37:00Z</dcterms:created>
  <dcterms:modified xsi:type="dcterms:W3CDTF">2023-01-31T11:37:00Z</dcterms:modified>
</cp:coreProperties>
</file>